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D9321" w14:textId="5294C7EF" w:rsidR="00A161A8" w:rsidRDefault="00A161A8" w:rsidP="00A161A8">
      <w:pPr>
        <w:rPr>
          <w:b/>
        </w:rPr>
      </w:pPr>
      <w:r w:rsidRPr="00A161A8">
        <w:rPr>
          <w:b/>
        </w:rPr>
        <w:t>Role</w:t>
      </w:r>
      <w:r w:rsidR="00E64CA5">
        <w:rPr>
          <w:b/>
        </w:rPr>
        <w:t xml:space="preserve"> of </w:t>
      </w:r>
      <w:r w:rsidRPr="00A161A8">
        <w:rPr>
          <w:b/>
        </w:rPr>
        <w:t xml:space="preserve">Policy Consultant </w:t>
      </w:r>
      <w:bookmarkStart w:id="0" w:name="_GoBack"/>
      <w:bookmarkEnd w:id="0"/>
    </w:p>
    <w:p w14:paraId="1E1388DD" w14:textId="77777777" w:rsidR="00D14A96" w:rsidRDefault="00D14A96" w:rsidP="00A161A8">
      <w:pPr>
        <w:rPr>
          <w:b/>
        </w:rPr>
      </w:pPr>
    </w:p>
    <w:p w14:paraId="337A2E07" w14:textId="66E5A118" w:rsidR="00A161A8" w:rsidRPr="00A161A8" w:rsidRDefault="00A161A8" w:rsidP="00A161A8">
      <w:pPr>
        <w:rPr>
          <w:b/>
        </w:rPr>
      </w:pPr>
      <w:r w:rsidRPr="00A161A8">
        <w:rPr>
          <w:b/>
        </w:rPr>
        <w:t xml:space="preserve">Scope of Work </w:t>
      </w:r>
    </w:p>
    <w:p w14:paraId="7227525A" w14:textId="77777777" w:rsidR="00A161A8" w:rsidRDefault="00A161A8" w:rsidP="00A161A8"/>
    <w:p w14:paraId="6F10BA34" w14:textId="698F342A" w:rsidR="00A161A8" w:rsidRDefault="00A161A8" w:rsidP="00A161A8">
      <w:pPr>
        <w:pStyle w:val="ListParagraph"/>
        <w:numPr>
          <w:ilvl w:val="0"/>
          <w:numId w:val="4"/>
        </w:numPr>
      </w:pPr>
      <w:r>
        <w:t>Help in promoting positive policies on Digital Economy</w:t>
      </w:r>
    </w:p>
    <w:p w14:paraId="6FC452E6" w14:textId="77777777" w:rsidR="00A161A8" w:rsidRDefault="00A161A8" w:rsidP="00A161A8"/>
    <w:p w14:paraId="673EFB88" w14:textId="35D117A2" w:rsidR="00A161A8" w:rsidRDefault="00A161A8" w:rsidP="00A161A8">
      <w:pPr>
        <w:pStyle w:val="ListParagraph"/>
        <w:numPr>
          <w:ilvl w:val="0"/>
          <w:numId w:val="4"/>
        </w:numPr>
      </w:pPr>
      <w:r>
        <w:t>Define and implement a policy research work plan in discussion with project team members.</w:t>
      </w:r>
    </w:p>
    <w:p w14:paraId="76447B40" w14:textId="77777777" w:rsidR="00A161A8" w:rsidRDefault="00A161A8" w:rsidP="00A161A8"/>
    <w:p w14:paraId="7C6D6097" w14:textId="31847CAA" w:rsidR="00A161A8" w:rsidRDefault="00A161A8" w:rsidP="00A161A8">
      <w:pPr>
        <w:pStyle w:val="ListParagraph"/>
        <w:numPr>
          <w:ilvl w:val="0"/>
          <w:numId w:val="4"/>
        </w:numPr>
      </w:pPr>
      <w:r>
        <w:t>Manage ongoing relationships and engagements with stakeholders to achieve project deliverables.</w:t>
      </w:r>
    </w:p>
    <w:p w14:paraId="0B1F84BC" w14:textId="77777777" w:rsidR="00A161A8" w:rsidRDefault="00A161A8" w:rsidP="00A161A8"/>
    <w:p w14:paraId="5333C7C9" w14:textId="77777777" w:rsidR="00A161A8" w:rsidRDefault="00A161A8" w:rsidP="00A161A8">
      <w:pPr>
        <w:pStyle w:val="ListParagraph"/>
        <w:numPr>
          <w:ilvl w:val="0"/>
          <w:numId w:val="4"/>
        </w:numPr>
      </w:pPr>
      <w:r>
        <w:t>Gather inputs from key policy and decision makers to develop a policy framework that supports the growth of the digital economy.</w:t>
      </w:r>
    </w:p>
    <w:p w14:paraId="5F96D2D4" w14:textId="77777777" w:rsidR="00A161A8" w:rsidRDefault="00A161A8" w:rsidP="00A161A8"/>
    <w:p w14:paraId="2F12424F" w14:textId="42AF654B" w:rsidR="00A161A8" w:rsidRDefault="00A161A8" w:rsidP="00A161A8">
      <w:pPr>
        <w:pStyle w:val="ListParagraph"/>
        <w:numPr>
          <w:ilvl w:val="0"/>
          <w:numId w:val="4"/>
        </w:numPr>
      </w:pPr>
      <w:r>
        <w:t>Research, write, and/or review reports, articles, factsheets, news releases, webpages, and other publications.</w:t>
      </w:r>
    </w:p>
    <w:p w14:paraId="6A869A47" w14:textId="77777777" w:rsidR="00A161A8" w:rsidRDefault="00A161A8" w:rsidP="00A161A8"/>
    <w:p w14:paraId="48D97DDE" w14:textId="77777777" w:rsidR="00A161A8" w:rsidRDefault="00A161A8" w:rsidP="00A161A8">
      <w:pPr>
        <w:pStyle w:val="ListParagraph"/>
        <w:numPr>
          <w:ilvl w:val="0"/>
          <w:numId w:val="4"/>
        </w:numPr>
      </w:pPr>
      <w:r>
        <w:t xml:space="preserve">Communicate policy research and related communications with partner </w:t>
      </w:r>
      <w:proofErr w:type="spellStart"/>
      <w:r>
        <w:t>organisations</w:t>
      </w:r>
      <w:proofErr w:type="spellEnd"/>
      <w:r>
        <w:t xml:space="preserve"> and other team members as necessary.</w:t>
      </w:r>
    </w:p>
    <w:p w14:paraId="5C18644B" w14:textId="77777777" w:rsidR="00A161A8" w:rsidRDefault="00A161A8" w:rsidP="00A161A8"/>
    <w:p w14:paraId="2ECC804B" w14:textId="77777777" w:rsidR="00A161A8" w:rsidRDefault="00A161A8" w:rsidP="00A161A8">
      <w:pPr>
        <w:pStyle w:val="ListParagraph"/>
        <w:numPr>
          <w:ilvl w:val="0"/>
          <w:numId w:val="4"/>
        </w:numPr>
      </w:pPr>
      <w:r>
        <w:t xml:space="preserve">Develop and implement a comprehensive policy outreach strategy, including identifying and </w:t>
      </w:r>
      <w:proofErr w:type="spellStart"/>
      <w:r>
        <w:t>prioritising</w:t>
      </w:r>
      <w:proofErr w:type="spellEnd"/>
      <w:r>
        <w:t xml:space="preserve"> engagements with key policy and decision makers; convening working groups of key policy and decision makers to accomplish project deliverables.</w:t>
      </w:r>
    </w:p>
    <w:p w14:paraId="76627810" w14:textId="77777777" w:rsidR="00A161A8" w:rsidRDefault="00A161A8" w:rsidP="00A161A8"/>
    <w:p w14:paraId="64532C69" w14:textId="77777777" w:rsidR="00A161A8" w:rsidRDefault="00A161A8" w:rsidP="00A161A8">
      <w:pPr>
        <w:pStyle w:val="ListParagraph"/>
        <w:numPr>
          <w:ilvl w:val="0"/>
          <w:numId w:val="4"/>
        </w:numPr>
      </w:pPr>
      <w:r>
        <w:t xml:space="preserve">Represent partner </w:t>
      </w:r>
      <w:proofErr w:type="spellStart"/>
      <w:r>
        <w:t>organisations</w:t>
      </w:r>
      <w:proofErr w:type="spellEnd"/>
      <w:r>
        <w:t xml:space="preserve"> collaborative efforts related to growth of the digital economy both at the project-scale and in larger planning, policy, and regulatory processes (e.g., relevant central Ministries and Departments, financiers, local communities, and other important stakeholders) to further C-DEP’s </w:t>
      </w:r>
      <w:proofErr w:type="spellStart"/>
      <w:r>
        <w:t>organisational</w:t>
      </w:r>
      <w:proofErr w:type="spellEnd"/>
      <w:r>
        <w:t xml:space="preserve"> objectives.</w:t>
      </w:r>
    </w:p>
    <w:p w14:paraId="373F36E5" w14:textId="77777777" w:rsidR="00A161A8" w:rsidRDefault="00A161A8" w:rsidP="00A161A8"/>
    <w:p w14:paraId="0F29C91C" w14:textId="77777777" w:rsidR="00A161A8" w:rsidRDefault="00A161A8" w:rsidP="00A161A8">
      <w:pPr>
        <w:pStyle w:val="ListParagraph"/>
        <w:numPr>
          <w:ilvl w:val="0"/>
          <w:numId w:val="4"/>
        </w:numPr>
      </w:pPr>
      <w:r>
        <w:t>Represent C-DEPs work in public meetings, collaboratives hearings, press events, conferences, coalitions, and in general communications with public officials, legislators, the media, donors, and the general public.</w:t>
      </w:r>
    </w:p>
    <w:p w14:paraId="5114E973" w14:textId="77777777" w:rsidR="00A161A8" w:rsidRDefault="00A161A8" w:rsidP="00A161A8"/>
    <w:p w14:paraId="5BF0B8F5" w14:textId="77777777" w:rsidR="00A161A8" w:rsidRDefault="00A161A8" w:rsidP="00A161A8">
      <w:pPr>
        <w:pStyle w:val="ListParagraph"/>
        <w:numPr>
          <w:ilvl w:val="0"/>
          <w:numId w:val="4"/>
        </w:numPr>
      </w:pPr>
      <w:r>
        <w:t>Additional deliverables may be assigned or adjusted based on the evolution of the program’s strategic conservation work.</w:t>
      </w:r>
    </w:p>
    <w:p w14:paraId="3CF47D99" w14:textId="77777777" w:rsidR="00A161A8" w:rsidRDefault="00A161A8" w:rsidP="00A161A8"/>
    <w:p w14:paraId="2A6E1FFD" w14:textId="77777777" w:rsidR="00A161A8" w:rsidRDefault="00A161A8" w:rsidP="00A161A8">
      <w:pPr>
        <w:rPr>
          <w:b/>
        </w:rPr>
      </w:pPr>
    </w:p>
    <w:p w14:paraId="405C4E29" w14:textId="77777777" w:rsidR="00A161A8" w:rsidRDefault="00A161A8" w:rsidP="00A161A8">
      <w:pPr>
        <w:rPr>
          <w:b/>
        </w:rPr>
      </w:pPr>
    </w:p>
    <w:p w14:paraId="21D2AD7B" w14:textId="77777777" w:rsidR="00A161A8" w:rsidRDefault="00A161A8" w:rsidP="00A161A8">
      <w:pPr>
        <w:rPr>
          <w:b/>
        </w:rPr>
      </w:pPr>
    </w:p>
    <w:p w14:paraId="382900B2" w14:textId="5AD21ACE" w:rsidR="00A161A8" w:rsidRDefault="00A161A8" w:rsidP="00A161A8">
      <w:pPr>
        <w:rPr>
          <w:b/>
        </w:rPr>
      </w:pPr>
      <w:r>
        <w:rPr>
          <w:b/>
        </w:rPr>
        <w:t xml:space="preserve">Education </w:t>
      </w:r>
      <w:r w:rsidRPr="00A161A8">
        <w:rPr>
          <w:b/>
        </w:rPr>
        <w:t xml:space="preserve">Qualifications: </w:t>
      </w:r>
    </w:p>
    <w:p w14:paraId="4DEEDACF" w14:textId="77777777" w:rsidR="00A161A8" w:rsidRPr="00A161A8" w:rsidRDefault="00A161A8" w:rsidP="00A161A8">
      <w:pPr>
        <w:rPr>
          <w:b/>
        </w:rPr>
      </w:pPr>
    </w:p>
    <w:p w14:paraId="667AEA2E" w14:textId="5DCDB86C" w:rsidR="00A161A8" w:rsidRDefault="00A161A8" w:rsidP="00A161A8">
      <w:pPr>
        <w:pStyle w:val="ListParagraph"/>
        <w:numPr>
          <w:ilvl w:val="0"/>
          <w:numId w:val="5"/>
        </w:numPr>
      </w:pPr>
      <w:r>
        <w:lastRenderedPageBreak/>
        <w:t>Graduate/ Postgraduate in fields related to public policy or related disciplines or 2 years of related experience in Consulting with focus on Technology Policy/ Digital Policy.</w:t>
      </w:r>
    </w:p>
    <w:p w14:paraId="4B052610" w14:textId="1F92173F" w:rsidR="00A161A8" w:rsidRDefault="00A161A8" w:rsidP="00A161A8"/>
    <w:p w14:paraId="09638201" w14:textId="77777777" w:rsidR="00A161A8" w:rsidRDefault="00A161A8" w:rsidP="00A161A8">
      <w:pPr>
        <w:rPr>
          <w:b/>
        </w:rPr>
      </w:pPr>
      <w:r w:rsidRPr="00A161A8">
        <w:rPr>
          <w:b/>
        </w:rPr>
        <w:t xml:space="preserve">Skills Required: </w:t>
      </w:r>
    </w:p>
    <w:p w14:paraId="497F11D1" w14:textId="77777777" w:rsidR="00A161A8" w:rsidRDefault="00A161A8" w:rsidP="00A161A8">
      <w:pPr>
        <w:rPr>
          <w:rFonts w:ascii="Segoe UI" w:hAnsi="Segoe UI"/>
          <w:color w:val="374151"/>
        </w:rPr>
      </w:pPr>
    </w:p>
    <w:p w14:paraId="2ADB5445" w14:textId="05D3B96E" w:rsidR="00A161A8" w:rsidRPr="00A161A8" w:rsidRDefault="00A161A8" w:rsidP="00A161A8">
      <w:pPr>
        <w:jc w:val="both"/>
      </w:pPr>
      <w:r w:rsidRPr="00A161A8">
        <w:t xml:space="preserve">Being a policy consultant requires a diverse set of skills to effectively analyze, develop, and implement policies. Here are some skills that are important for </w:t>
      </w:r>
      <w:r>
        <w:t xml:space="preserve">the role of Policy Consultant. </w:t>
      </w:r>
    </w:p>
    <w:p w14:paraId="35F44086" w14:textId="77777777" w:rsidR="00A161A8" w:rsidRDefault="00A161A8" w:rsidP="00A161A8">
      <w:pPr>
        <w:jc w:val="both"/>
      </w:pPr>
    </w:p>
    <w:p w14:paraId="3A160A0F" w14:textId="4FE8EDB6" w:rsidR="00A161A8" w:rsidRDefault="00A161A8" w:rsidP="00A161A8">
      <w:pPr>
        <w:pStyle w:val="ListParagraph"/>
        <w:numPr>
          <w:ilvl w:val="0"/>
          <w:numId w:val="3"/>
        </w:numPr>
        <w:jc w:val="both"/>
      </w:pPr>
      <w:r>
        <w:t>Sound understanding of the technology sector in India and globally.</w:t>
      </w:r>
    </w:p>
    <w:p w14:paraId="7A8CB01F" w14:textId="77777777" w:rsidR="00A161A8" w:rsidRDefault="00A161A8" w:rsidP="00A161A8">
      <w:pPr>
        <w:jc w:val="both"/>
      </w:pPr>
    </w:p>
    <w:p w14:paraId="73D39A57" w14:textId="35EFD26D" w:rsidR="00A161A8" w:rsidRDefault="00A161A8" w:rsidP="00A161A8">
      <w:pPr>
        <w:pStyle w:val="ListParagraph"/>
        <w:numPr>
          <w:ilvl w:val="0"/>
          <w:numId w:val="3"/>
        </w:numPr>
        <w:jc w:val="both"/>
      </w:pPr>
      <w:r>
        <w:t>Deep experience in managing clients and in writing reports</w:t>
      </w:r>
      <w:r>
        <w:t xml:space="preserve">. </w:t>
      </w:r>
    </w:p>
    <w:p w14:paraId="5D7D2319" w14:textId="77777777" w:rsidR="00A161A8" w:rsidRDefault="00A161A8" w:rsidP="00A161A8">
      <w:pPr>
        <w:jc w:val="both"/>
      </w:pPr>
    </w:p>
    <w:p w14:paraId="24B867D3" w14:textId="5DCB5D95" w:rsidR="00A161A8" w:rsidRDefault="00A161A8" w:rsidP="00A161A8">
      <w:pPr>
        <w:pStyle w:val="ListParagraph"/>
        <w:numPr>
          <w:ilvl w:val="0"/>
          <w:numId w:val="3"/>
        </w:numPr>
        <w:jc w:val="both"/>
      </w:pPr>
      <w:r>
        <w:t xml:space="preserve">Strong research and data analysis skills, including ability to gather and </w:t>
      </w:r>
      <w:r>
        <w:t>synthesize</w:t>
      </w:r>
      <w:r>
        <w:t xml:space="preserve"> information from multiple sources to produce high quality work products in a consistent, efficient, accurate, and timely manner</w:t>
      </w:r>
    </w:p>
    <w:p w14:paraId="645E7C4A" w14:textId="77777777" w:rsidR="00A161A8" w:rsidRDefault="00A161A8" w:rsidP="00A161A8">
      <w:pPr>
        <w:jc w:val="both"/>
      </w:pPr>
    </w:p>
    <w:p w14:paraId="18E1E115" w14:textId="287BC1F7" w:rsidR="00A161A8" w:rsidRDefault="00A161A8" w:rsidP="00A161A8">
      <w:pPr>
        <w:pStyle w:val="ListParagraph"/>
        <w:numPr>
          <w:ilvl w:val="0"/>
          <w:numId w:val="3"/>
        </w:numPr>
        <w:jc w:val="both"/>
      </w:pPr>
      <w:r>
        <w:t>Experience participating in cross functional multi-disciplinary teams and communicating with a wide range of people.</w:t>
      </w:r>
    </w:p>
    <w:p w14:paraId="2C84A1A5" w14:textId="77777777" w:rsidR="00A161A8" w:rsidRDefault="00A161A8" w:rsidP="00A161A8">
      <w:pPr>
        <w:jc w:val="both"/>
      </w:pPr>
    </w:p>
    <w:p w14:paraId="773A0790" w14:textId="77777777" w:rsidR="00A161A8" w:rsidRDefault="00A161A8" w:rsidP="00A161A8">
      <w:pPr>
        <w:pStyle w:val="ListParagraph"/>
        <w:numPr>
          <w:ilvl w:val="0"/>
          <w:numId w:val="3"/>
        </w:numPr>
        <w:jc w:val="both"/>
      </w:pPr>
      <w:r>
        <w:t>Strong communication and presentation skills.</w:t>
      </w:r>
    </w:p>
    <w:p w14:paraId="4232816E" w14:textId="77777777" w:rsidR="00A161A8" w:rsidRDefault="00A161A8" w:rsidP="00A161A8">
      <w:pPr>
        <w:jc w:val="both"/>
      </w:pPr>
    </w:p>
    <w:p w14:paraId="269C2670" w14:textId="77777777" w:rsidR="00A161A8" w:rsidRDefault="00A161A8" w:rsidP="00A161A8">
      <w:pPr>
        <w:pStyle w:val="ListParagraph"/>
        <w:numPr>
          <w:ilvl w:val="0"/>
          <w:numId w:val="3"/>
        </w:numPr>
        <w:jc w:val="both"/>
      </w:pPr>
      <w:r>
        <w:t xml:space="preserve">Experience in leading and managing policy research and analysis, </w:t>
      </w:r>
      <w:proofErr w:type="spellStart"/>
      <w:r>
        <w:t>organising</w:t>
      </w:r>
      <w:proofErr w:type="spellEnd"/>
      <w:r>
        <w:t xml:space="preserve"> workshops/stakeholder meetings, prepare background documents and work with communications specialists to prepare relevant materials for wider dissemination and outreach.</w:t>
      </w:r>
    </w:p>
    <w:p w14:paraId="4C8A88DF" w14:textId="77777777" w:rsidR="00A161A8" w:rsidRDefault="00A161A8" w:rsidP="00A161A8">
      <w:pPr>
        <w:jc w:val="both"/>
      </w:pPr>
    </w:p>
    <w:p w14:paraId="79B1B025" w14:textId="77777777" w:rsidR="00A161A8" w:rsidRDefault="00A161A8" w:rsidP="00A161A8">
      <w:pPr>
        <w:pStyle w:val="ListParagraph"/>
        <w:numPr>
          <w:ilvl w:val="0"/>
          <w:numId w:val="3"/>
        </w:numPr>
        <w:jc w:val="both"/>
      </w:pPr>
      <w:r>
        <w:t>Working knowledge of current government policies and governance structure in India will be highly desirable.</w:t>
      </w:r>
    </w:p>
    <w:p w14:paraId="3BB26961" w14:textId="77777777" w:rsidR="00A161A8" w:rsidRDefault="00A161A8" w:rsidP="00A161A8">
      <w:pPr>
        <w:jc w:val="both"/>
      </w:pPr>
    </w:p>
    <w:p w14:paraId="46817485" w14:textId="77777777" w:rsidR="00A161A8" w:rsidRDefault="00A161A8" w:rsidP="00A161A8">
      <w:pPr>
        <w:pStyle w:val="ListParagraph"/>
        <w:numPr>
          <w:ilvl w:val="0"/>
          <w:numId w:val="3"/>
        </w:numPr>
        <w:jc w:val="both"/>
      </w:pPr>
      <w:r>
        <w:t>Excellent team player with experience working in multi-disciplinary groups, using influence and interpersonal skills, listening, diplomacy and tact to build strong relationships with governments, corporations, partners, donors, volunteers, and all levels of staff</w:t>
      </w:r>
    </w:p>
    <w:p w14:paraId="5021331D" w14:textId="77777777" w:rsidR="00A161A8" w:rsidRDefault="00A161A8" w:rsidP="00A161A8">
      <w:pPr>
        <w:jc w:val="both"/>
      </w:pPr>
    </w:p>
    <w:p w14:paraId="24B2BF12" w14:textId="77777777" w:rsidR="00A161A8" w:rsidRDefault="00A161A8" w:rsidP="00A161A8">
      <w:pPr>
        <w:pStyle w:val="ListParagraph"/>
        <w:numPr>
          <w:ilvl w:val="0"/>
          <w:numId w:val="3"/>
        </w:numPr>
        <w:jc w:val="both"/>
      </w:pPr>
      <w:r>
        <w:t>Experience working well under pressure and tight deadlines while balancing competing assignments</w:t>
      </w:r>
    </w:p>
    <w:p w14:paraId="048B68F1" w14:textId="77777777" w:rsidR="00A161A8" w:rsidRDefault="00A161A8" w:rsidP="00A161A8">
      <w:pPr>
        <w:jc w:val="both"/>
      </w:pPr>
    </w:p>
    <w:p w14:paraId="7345A9F5" w14:textId="77777777" w:rsidR="00A161A8" w:rsidRDefault="00A161A8" w:rsidP="00A161A8">
      <w:pPr>
        <w:pStyle w:val="ListParagraph"/>
        <w:numPr>
          <w:ilvl w:val="0"/>
          <w:numId w:val="3"/>
        </w:numPr>
        <w:jc w:val="both"/>
      </w:pPr>
      <w:r>
        <w:t>Experience in independently initiating project and initiative ideas; managing projects and initiatives through to completion</w:t>
      </w:r>
    </w:p>
    <w:p w14:paraId="62D659A8" w14:textId="77777777" w:rsidR="00A161A8" w:rsidRDefault="00A161A8" w:rsidP="00A161A8">
      <w:pPr>
        <w:jc w:val="both"/>
      </w:pPr>
    </w:p>
    <w:p w14:paraId="543A7E90" w14:textId="77777777" w:rsidR="00A161A8" w:rsidRDefault="00A161A8" w:rsidP="00A161A8">
      <w:pPr>
        <w:pStyle w:val="ListParagraph"/>
        <w:numPr>
          <w:ilvl w:val="0"/>
          <w:numId w:val="3"/>
        </w:numPr>
        <w:jc w:val="both"/>
      </w:pPr>
      <w:r>
        <w:t xml:space="preserve">Networking skills to engage with policy and decision makers in the central and state agencies, industries, financial institutions, NGOs, and other </w:t>
      </w:r>
      <w:proofErr w:type="spellStart"/>
      <w:r>
        <w:t>organisations</w:t>
      </w:r>
      <w:proofErr w:type="spellEnd"/>
      <w:r>
        <w:t>.</w:t>
      </w:r>
    </w:p>
    <w:p w14:paraId="6534D557" w14:textId="77777777" w:rsidR="00A161A8" w:rsidRDefault="00A161A8" w:rsidP="00A161A8">
      <w:pPr>
        <w:jc w:val="both"/>
      </w:pPr>
    </w:p>
    <w:p w14:paraId="3CC8BD5F" w14:textId="36E94CD6" w:rsidR="00604E04" w:rsidRDefault="00A161A8" w:rsidP="00A161A8">
      <w:pPr>
        <w:pStyle w:val="ListParagraph"/>
        <w:numPr>
          <w:ilvl w:val="0"/>
          <w:numId w:val="3"/>
        </w:numPr>
        <w:jc w:val="both"/>
      </w:pPr>
      <w:r>
        <w:lastRenderedPageBreak/>
        <w:t>Multi-lingual skills and multi-cultural experience appreciated.</w:t>
      </w:r>
    </w:p>
    <w:sectPr w:rsidR="00604E04" w:rsidSect="00603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mbria"/>
    <w:panose1 w:val="020B06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67512"/>
    <w:multiLevelType w:val="hybridMultilevel"/>
    <w:tmpl w:val="EE0A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0067C"/>
    <w:multiLevelType w:val="hybridMultilevel"/>
    <w:tmpl w:val="CDB6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2295B"/>
    <w:multiLevelType w:val="hybridMultilevel"/>
    <w:tmpl w:val="5F106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96E44"/>
    <w:multiLevelType w:val="multilevel"/>
    <w:tmpl w:val="BC825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Theme="minorHAnsi" w:hAnsi="Segoe U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5B4A34"/>
    <w:multiLevelType w:val="hybridMultilevel"/>
    <w:tmpl w:val="D6F63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1A8"/>
    <w:rsid w:val="005065A5"/>
    <w:rsid w:val="00603ACC"/>
    <w:rsid w:val="00604E04"/>
    <w:rsid w:val="007E07D6"/>
    <w:rsid w:val="00A161A8"/>
    <w:rsid w:val="00D14A96"/>
    <w:rsid w:val="00E6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832EB"/>
  <w15:chartTrackingRefBased/>
  <w15:docId w15:val="{D62563F0-CDF9-8343-B840-B5876951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1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61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2023-05-30T06:08:00Z</dcterms:created>
  <dcterms:modified xsi:type="dcterms:W3CDTF">2023-05-30T11:39:00Z</dcterms:modified>
</cp:coreProperties>
</file>